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18B2" w14:textId="13871719" w:rsidR="00FE4318" w:rsidRPr="00150B28" w:rsidRDefault="00936576" w:rsidP="0093657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Spring security </w:t>
      </w:r>
      <w:r>
        <w:rPr>
          <w:sz w:val="24"/>
          <w:szCs w:val="24"/>
        </w:rPr>
        <w:t xml:space="preserve">– is a filter that intercept the HTTP request and response </w:t>
      </w:r>
      <w:r w:rsidR="008B58EC">
        <w:rPr>
          <w:sz w:val="24"/>
          <w:szCs w:val="24"/>
        </w:rPr>
        <w:t xml:space="preserve"> </w:t>
      </w:r>
    </w:p>
    <w:p w14:paraId="59D9D85F" w14:textId="77777777" w:rsidR="00150B28" w:rsidRDefault="00150B28" w:rsidP="00150B28">
      <w:pPr>
        <w:rPr>
          <w:b/>
          <w:bCs/>
          <w:sz w:val="24"/>
          <w:szCs w:val="24"/>
        </w:rPr>
      </w:pPr>
    </w:p>
    <w:p w14:paraId="2E873FD8" w14:textId="66C88C2A" w:rsidR="00150B28" w:rsidRPr="00150B28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</w:t>
      </w:r>
    </w:p>
    <w:p w14:paraId="0B8B0C52" w14:textId="77777777" w:rsidR="008B58EC" w:rsidRPr="008B58EC" w:rsidRDefault="008B58EC" w:rsidP="008B58EC">
      <w:pPr>
        <w:pStyle w:val="ListParagraph"/>
        <w:rPr>
          <w:b/>
          <w:bCs/>
          <w:sz w:val="24"/>
          <w:szCs w:val="24"/>
        </w:rPr>
      </w:pPr>
    </w:p>
    <w:p w14:paraId="79DC5D1E" w14:textId="6101EBC0" w:rsidR="008B58EC" w:rsidRPr="008B58EC" w:rsidRDefault="008B58EC" w:rsidP="008B58EC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Създава се филтър се слага атрибут на текущата сесия след това от  </w:t>
      </w:r>
      <w:r>
        <w:rPr>
          <w:sz w:val="24"/>
          <w:szCs w:val="24"/>
        </w:rPr>
        <w:t xml:space="preserve">HttpSession </w:t>
      </w:r>
      <w:r>
        <w:rPr>
          <w:sz w:val="24"/>
          <w:szCs w:val="24"/>
          <w:lang w:val="bg-BG"/>
        </w:rPr>
        <w:t xml:space="preserve">може да се вземе атрибута със съответното име и да се добави към </w:t>
      </w:r>
      <w:r>
        <w:rPr>
          <w:sz w:val="24"/>
          <w:szCs w:val="24"/>
        </w:rPr>
        <w:t>model</w:t>
      </w:r>
    </w:p>
    <w:p w14:paraId="1C1C2CBA" w14:textId="56EB7158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681A2F" wp14:editId="343311C7">
            <wp:extent cx="5943600" cy="1988185"/>
            <wp:effectExtent l="0" t="0" r="0" b="0"/>
            <wp:docPr id="8907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4BF5" w14:textId="2B3DDB2B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DD789" wp14:editId="4F4A3DCB">
            <wp:extent cx="5943600" cy="1843405"/>
            <wp:effectExtent l="0" t="0" r="0" b="4445"/>
            <wp:docPr id="1405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770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B5" w14:textId="77777777" w:rsidR="00150B28" w:rsidRDefault="00150B28" w:rsidP="008B58EC">
      <w:pPr>
        <w:rPr>
          <w:b/>
          <w:bCs/>
          <w:sz w:val="24"/>
          <w:szCs w:val="24"/>
        </w:rPr>
      </w:pPr>
    </w:p>
    <w:p w14:paraId="2B69E42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6209363" w14:textId="77777777" w:rsidR="007B2102" w:rsidRPr="005F1C64" w:rsidRDefault="007B2102" w:rsidP="008B58EC">
      <w:pPr>
        <w:rPr>
          <w:b/>
          <w:bCs/>
          <w:sz w:val="24"/>
          <w:szCs w:val="24"/>
          <w:lang w:val="bg-BG"/>
        </w:rPr>
      </w:pPr>
    </w:p>
    <w:p w14:paraId="22587EB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CCB1FA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5A9F02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BD057C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610EA5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041F704F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7235F15" w14:textId="7F0003F0" w:rsidR="00150B28" w:rsidRPr="007B2102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Interceptor</w:t>
      </w:r>
      <w:r w:rsidR="00236DA3">
        <w:rPr>
          <w:b/>
          <w:bCs/>
          <w:sz w:val="24"/>
          <w:szCs w:val="24"/>
        </w:rPr>
        <w:t xml:space="preserve"> </w:t>
      </w:r>
      <w:r w:rsidR="00236DA3">
        <w:rPr>
          <w:sz w:val="24"/>
          <w:szCs w:val="24"/>
        </w:rPr>
        <w:t xml:space="preserve">– </w:t>
      </w:r>
      <w:r w:rsidR="00236DA3">
        <w:rPr>
          <w:sz w:val="24"/>
          <w:szCs w:val="24"/>
          <w:lang w:val="bg-BG"/>
        </w:rPr>
        <w:t xml:space="preserve">може да се позлва за статистика например колко </w:t>
      </w:r>
      <w:r w:rsidR="00236DA3">
        <w:rPr>
          <w:sz w:val="24"/>
          <w:szCs w:val="24"/>
        </w:rPr>
        <w:t xml:space="preserve">request </w:t>
      </w:r>
      <w:r w:rsidR="00236DA3">
        <w:rPr>
          <w:sz w:val="24"/>
          <w:szCs w:val="24"/>
          <w:lang w:val="bg-BG"/>
        </w:rPr>
        <w:t>са минал</w:t>
      </w:r>
      <w:r w:rsidR="007B2102">
        <w:rPr>
          <w:sz w:val="24"/>
          <w:szCs w:val="24"/>
          <w:lang w:val="bg-BG"/>
        </w:rPr>
        <w:t xml:space="preserve"> </w:t>
      </w:r>
      <w:r w:rsidR="00236DA3">
        <w:rPr>
          <w:sz w:val="24"/>
          <w:szCs w:val="24"/>
          <w:lang w:val="bg-BG"/>
        </w:rPr>
        <w:t>и</w:t>
      </w:r>
    </w:p>
    <w:p w14:paraId="17DEB8C9" w14:textId="6AF6D8EF" w:rsidR="007B2102" w:rsidRPr="007B2102" w:rsidRDefault="007B2102" w:rsidP="007B210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Необходимо е да се конфигурра предварително съответния </w:t>
      </w:r>
      <w:r>
        <w:rPr>
          <w:sz w:val="24"/>
          <w:szCs w:val="24"/>
        </w:rPr>
        <w:t>interceptro</w:t>
      </w:r>
    </w:p>
    <w:p w14:paraId="33DAA5E8" w14:textId="1F53F834" w:rsidR="007B2102" w:rsidRDefault="007B2102" w:rsidP="007B210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59E28" wp14:editId="4D888435">
            <wp:extent cx="5943600" cy="2759710"/>
            <wp:effectExtent l="0" t="0" r="0" b="2540"/>
            <wp:docPr id="16783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3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B44" w14:textId="5D32971B" w:rsidR="00150B28" w:rsidRDefault="00150B28" w:rsidP="00150B28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C01F" wp14:editId="7A700B1E">
            <wp:extent cx="5943600" cy="1943735"/>
            <wp:effectExtent l="0" t="0" r="0" b="0"/>
            <wp:docPr id="450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77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E2B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336A7887" w14:textId="1C378C51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61929402" w14:textId="77777777" w:rsidR="005F1C64" w:rsidRDefault="005F1C64" w:rsidP="005F1C64">
      <w:pPr>
        <w:rPr>
          <w:b/>
          <w:bCs/>
          <w:sz w:val="24"/>
          <w:szCs w:val="24"/>
        </w:rPr>
      </w:pPr>
    </w:p>
    <w:p w14:paraId="440B75E5" w14:textId="77777777" w:rsidR="005F1C64" w:rsidRDefault="005F1C64" w:rsidP="005F1C64">
      <w:pPr>
        <w:rPr>
          <w:b/>
          <w:bCs/>
          <w:sz w:val="24"/>
          <w:szCs w:val="24"/>
        </w:rPr>
      </w:pPr>
    </w:p>
    <w:p w14:paraId="2AE6AA14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69B5B0A" w14:textId="77777777" w:rsidR="005F1C64" w:rsidRDefault="005F1C64" w:rsidP="005F1C64">
      <w:pPr>
        <w:rPr>
          <w:b/>
          <w:bCs/>
          <w:sz w:val="24"/>
          <w:szCs w:val="24"/>
        </w:rPr>
      </w:pPr>
    </w:p>
    <w:p w14:paraId="65C651D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E2DE78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7A9ECDFC" w14:textId="77777777" w:rsidR="005F1C64" w:rsidRPr="005F1C64" w:rsidRDefault="005F1C64" w:rsidP="005F1C64">
      <w:pPr>
        <w:rPr>
          <w:b/>
          <w:bCs/>
          <w:sz w:val="24"/>
          <w:szCs w:val="24"/>
        </w:rPr>
      </w:pPr>
    </w:p>
    <w:p w14:paraId="246E5140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415C960E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0385A955" w14:textId="1DA94B3F" w:rsidR="005F1C64" w:rsidRDefault="005F1C64" w:rsidP="005F1C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Spring Security</w:t>
      </w:r>
      <w:r w:rsidR="00CD2867">
        <w:rPr>
          <w:b/>
          <w:bCs/>
          <w:sz w:val="24"/>
          <w:szCs w:val="24"/>
        </w:rPr>
        <w:t xml:space="preserve"> - </w:t>
      </w:r>
      <w:r w:rsidR="00CD2867">
        <w:rPr>
          <w:sz w:val="24"/>
          <w:szCs w:val="24"/>
          <w:lang w:val="bg-BG"/>
        </w:rPr>
        <w:t>структура</w:t>
      </w:r>
    </w:p>
    <w:p w14:paraId="7B07B557" w14:textId="5F61ED86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E2075E" wp14:editId="424C52EA">
            <wp:extent cx="5943600" cy="2953385"/>
            <wp:effectExtent l="0" t="0" r="0" b="0"/>
            <wp:docPr id="13215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454" w14:textId="68D80EA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8042D" wp14:editId="77577D39">
            <wp:extent cx="5943600" cy="2208530"/>
            <wp:effectExtent l="0" t="0" r="0" b="1270"/>
            <wp:docPr id="5902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300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3B0" w14:textId="0AE5518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63DA8" wp14:editId="416BC97D">
            <wp:extent cx="5354515" cy="2680118"/>
            <wp:effectExtent l="0" t="0" r="0" b="6350"/>
            <wp:docPr id="20236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8216" cy="2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3D9" w14:textId="48A5AFA9" w:rsidR="00252AB8" w:rsidRPr="00252AB8" w:rsidRDefault="00252AB8" w:rsidP="00880F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Configuration</w:t>
      </w:r>
    </w:p>
    <w:p w14:paraId="0AD93BC6" w14:textId="1FFFE85C" w:rsidR="005F1C64" w:rsidRDefault="005F1C64" w:rsidP="005F1C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dependency</w:t>
      </w:r>
    </w:p>
    <w:p w14:paraId="63ED354E" w14:textId="6E9FD9A6" w:rsidR="005F1C64" w:rsidRDefault="005F1C64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56DA121" wp14:editId="57AFBEC9">
            <wp:extent cx="5943600" cy="1229995"/>
            <wp:effectExtent l="0" t="0" r="0" b="8255"/>
            <wp:docPr id="1327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760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E1A7DE9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795D27C9" w14:textId="77777777" w:rsidR="00160DA7" w:rsidRPr="00A47406" w:rsidRDefault="00160DA7" w:rsidP="00160DA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За </w:t>
      </w:r>
      <w:r>
        <w:rPr>
          <w:sz w:val="24"/>
          <w:szCs w:val="24"/>
        </w:rPr>
        <w:t xml:space="preserve">Thymeleaf </w:t>
      </w:r>
      <w:r>
        <w:rPr>
          <w:sz w:val="24"/>
          <w:szCs w:val="24"/>
          <w:lang w:val="bg-BG"/>
        </w:rPr>
        <w:t>се добавя депендънси</w:t>
      </w:r>
    </w:p>
    <w:p w14:paraId="05CC498D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50038AC" wp14:editId="148AE452">
            <wp:extent cx="5943600" cy="303530"/>
            <wp:effectExtent l="0" t="0" r="0" b="1270"/>
            <wp:docPr id="796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58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92E5FB2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5319EF5A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44EB9E08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73805528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67AE7090" w14:textId="499E3BE0" w:rsidR="00880F49" w:rsidRDefault="00880F49" w:rsidP="00880F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Extend-</w:t>
      </w:r>
      <w:r>
        <w:rPr>
          <w:sz w:val="24"/>
          <w:szCs w:val="24"/>
          <w:lang w:val="bg-BG"/>
        </w:rPr>
        <w:t xml:space="preserve">ва се </w:t>
      </w:r>
      <w:r w:rsidRPr="00880F49">
        <w:rPr>
          <w:b/>
          <w:bCs/>
          <w:sz w:val="24"/>
          <w:szCs w:val="24"/>
        </w:rPr>
        <w:t>WebSecurityConifgurerAdapter</w:t>
      </w:r>
    </w:p>
    <w:p w14:paraId="17FA1281" w14:textId="53998C4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A819C0" wp14:editId="7910EE8C">
            <wp:extent cx="5943600" cy="1526540"/>
            <wp:effectExtent l="0" t="0" r="0" b="0"/>
            <wp:docPr id="17409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5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65F" w14:textId="6DACC8C9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89FC13B" wp14:editId="17DD863B">
            <wp:extent cx="5943600" cy="1672590"/>
            <wp:effectExtent l="0" t="0" r="0" b="3810"/>
            <wp:docPr id="6707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39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4B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71C35C3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61D1D003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4DEC98DF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DDB742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5A8F1C4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377273D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0DD89BF4" w14:textId="3482B6C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>-Registration – User</w:t>
      </w:r>
    </w:p>
    <w:p w14:paraId="1D7D88B6" w14:textId="47A308CE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59D9A" wp14:editId="078137B1">
            <wp:extent cx="5943600" cy="2442210"/>
            <wp:effectExtent l="0" t="0" r="0" b="0"/>
            <wp:docPr id="20797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0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567" w14:textId="678D2F83" w:rsidR="00CD020D" w:rsidRDefault="00CD020D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6B04604" wp14:editId="102C2C22">
            <wp:extent cx="5943600" cy="1401445"/>
            <wp:effectExtent l="0" t="0" r="0" b="8255"/>
            <wp:docPr id="119577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2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15">
        <w:rPr>
          <w:sz w:val="24"/>
          <w:szCs w:val="24"/>
        </w:rPr>
        <w:t xml:space="preserve"> </w:t>
      </w:r>
    </w:p>
    <w:p w14:paraId="68396443" w14:textId="77777777" w:rsidR="00945815" w:rsidRDefault="00945815" w:rsidP="005F1C64">
      <w:pPr>
        <w:pStyle w:val="ListParagraph"/>
        <w:ind w:left="1080"/>
        <w:rPr>
          <w:sz w:val="24"/>
          <w:szCs w:val="24"/>
        </w:rPr>
      </w:pPr>
    </w:p>
    <w:p w14:paraId="2A25771B" w14:textId="13E4D903" w:rsidR="00945815" w:rsidRDefault="00945815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D6612A5" wp14:editId="15CD5F9C">
            <wp:extent cx="5943600" cy="2477770"/>
            <wp:effectExtent l="0" t="0" r="0" b="0"/>
            <wp:docPr id="1982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7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7CAD" w14:textId="77777777" w:rsidR="00A47406" w:rsidRDefault="00A47406" w:rsidP="005F1C64">
      <w:pPr>
        <w:pStyle w:val="ListParagraph"/>
        <w:ind w:left="1080"/>
        <w:rPr>
          <w:sz w:val="24"/>
          <w:szCs w:val="24"/>
        </w:rPr>
      </w:pPr>
    </w:p>
    <w:p w14:paraId="62B605E5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1927D0D7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7B53C759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031AA2AD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2CEE621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ACDDB4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375D4508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496D5CA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41E662BE" w14:textId="13D1F18A" w:rsidR="005E61A5" w:rsidRDefault="005E61A5" w:rsidP="00A47406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10. Mobilelele Spring Security</w:t>
      </w:r>
    </w:p>
    <w:p w14:paraId="727DC8B3" w14:textId="3DCF6F9B" w:rsidR="005E61A5" w:rsidRDefault="005E61A5" w:rsidP="005E6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* UserDetailsService</w:t>
      </w:r>
    </w:p>
    <w:p w14:paraId="4DE04688" w14:textId="53DA1BB2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5507B" wp14:editId="1F0046DA">
            <wp:extent cx="4615694" cy="2171700"/>
            <wp:effectExtent l="0" t="0" r="0" b="0"/>
            <wp:docPr id="3388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1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2706" cy="21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57F6" w14:textId="1885B0E3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DFBDF8" wp14:editId="479BDB76">
            <wp:extent cx="4369777" cy="1916446"/>
            <wp:effectExtent l="0" t="0" r="0" b="7620"/>
            <wp:docPr id="4374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8215" cy="19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6B76" w14:textId="77777777" w:rsidR="00471274" w:rsidRDefault="00471274" w:rsidP="005E61A5">
      <w:pPr>
        <w:rPr>
          <w:b/>
          <w:bCs/>
          <w:sz w:val="24"/>
          <w:szCs w:val="24"/>
        </w:rPr>
      </w:pPr>
    </w:p>
    <w:p w14:paraId="1B8D48A8" w14:textId="1E572347" w:rsidR="00471274" w:rsidRPr="00471274" w:rsidRDefault="00471274" w:rsidP="00471274">
      <w:pPr>
        <w:pStyle w:val="ListParagraph"/>
        <w:ind w:left="1080"/>
        <w:rPr>
          <w:b/>
          <w:bCs/>
          <w:sz w:val="24"/>
          <w:szCs w:val="24"/>
        </w:rPr>
      </w:pPr>
    </w:p>
    <w:p w14:paraId="5744A8F9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AF9253A" w14:textId="77777777" w:rsidR="00CA67FB" w:rsidRDefault="00CA67FB" w:rsidP="005E61A5">
      <w:pPr>
        <w:rPr>
          <w:b/>
          <w:bCs/>
          <w:sz w:val="24"/>
          <w:szCs w:val="24"/>
        </w:rPr>
      </w:pPr>
    </w:p>
    <w:p w14:paraId="42C63B7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5AF01A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A31A3B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5F5A22E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FDC7DD2" w14:textId="41594A06" w:rsidR="00CA67FB" w:rsidRDefault="00CA67FB" w:rsidP="005E61A5">
      <w:pPr>
        <w:rPr>
          <w:b/>
          <w:bCs/>
          <w:sz w:val="24"/>
          <w:szCs w:val="24"/>
        </w:rPr>
      </w:pPr>
    </w:p>
    <w:p w14:paraId="006AD3F6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3EDA56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389D65E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07B5BBA5" w14:textId="77171923" w:rsidR="00CA67FB" w:rsidRDefault="00CA67FB" w:rsidP="00CA67FB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Configuration </w:t>
      </w:r>
      <w:r w:rsidR="00C36686">
        <w:rPr>
          <w:b/>
          <w:bCs/>
          <w:sz w:val="24"/>
          <w:szCs w:val="24"/>
        </w:rPr>
        <w:t>class extends</w:t>
      </w:r>
      <w:r>
        <w:rPr>
          <w:b/>
          <w:bCs/>
          <w:sz w:val="24"/>
          <w:szCs w:val="24"/>
        </w:rPr>
        <w:t xml:space="preserve"> WebSecurityConfigurerAdapter</w:t>
      </w:r>
    </w:p>
    <w:p w14:paraId="093F8752" w14:textId="158F3705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E64C7" wp14:editId="1F432380">
            <wp:extent cx="5943600" cy="487045"/>
            <wp:effectExtent l="0" t="0" r="0" b="8255"/>
            <wp:docPr id="73559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C4" w14:textId="77777777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9C1ACFB" w14:textId="5CDCD84F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32DA3" wp14:editId="4E123ECB">
            <wp:extent cx="4967818" cy="1389185"/>
            <wp:effectExtent l="0" t="0" r="4445" b="1905"/>
            <wp:docPr id="45503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7111" name=""/>
                    <pic:cNvPicPr/>
                  </pic:nvPicPr>
                  <pic:blipFill rotWithShape="1">
                    <a:blip r:embed="rId22"/>
                    <a:srcRect b="62197"/>
                    <a:stretch/>
                  </pic:blipFill>
                  <pic:spPr bwMode="auto">
                    <a:xfrm>
                      <a:off x="0" y="0"/>
                      <a:ext cx="4979890" cy="13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06F" w14:textId="0EEFC813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DB2758" wp14:editId="207248A2">
            <wp:extent cx="5766955" cy="3903785"/>
            <wp:effectExtent l="0" t="0" r="5715" b="1905"/>
            <wp:docPr id="4457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7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1194" cy="3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C85" w14:textId="42F270FD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E564D6" wp14:editId="288CC359">
            <wp:extent cx="5750169" cy="1774190"/>
            <wp:effectExtent l="0" t="0" r="3175" b="0"/>
            <wp:docPr id="73180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2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1865" cy="17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DF3" w14:textId="77777777" w:rsidR="000928D4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5CBD3C09" w14:textId="453EB1A9" w:rsidR="006A3810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32833A" wp14:editId="3FD8F068">
            <wp:extent cx="5802923" cy="3239770"/>
            <wp:effectExtent l="0" t="0" r="7620" b="0"/>
            <wp:docPr id="5554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3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03749" cy="32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274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2C1738C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2255DFAE" w14:textId="5E3FD741" w:rsidR="00471274" w:rsidRPr="009369C7" w:rsidRDefault="00471274" w:rsidP="0047127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 xml:space="preserve">става винаги с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заявка</w:t>
      </w:r>
    </w:p>
    <w:p w14:paraId="1D5B96A6" w14:textId="4BC167FE" w:rsidR="009369C7" w:rsidRDefault="009369C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F5D48" wp14:editId="2C18A39C">
            <wp:extent cx="5943600" cy="744220"/>
            <wp:effectExtent l="0" t="0" r="0" b="0"/>
            <wp:docPr id="18534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16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BE3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2D2BC0C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00F5507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470964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C0ADE9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CC29249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72F125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B53FBDC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D797F8A" w14:textId="438B86C0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lastRenderedPageBreak/>
        <w:t xml:space="preserve">11. </w:t>
      </w:r>
      <w:r>
        <w:rPr>
          <w:b/>
          <w:bCs/>
          <w:sz w:val="24"/>
          <w:szCs w:val="24"/>
        </w:rPr>
        <w:t>Cross-Si</w:t>
      </w:r>
      <w:r w:rsidR="007A41F7">
        <w:rPr>
          <w:b/>
          <w:bCs/>
          <w:sz w:val="24"/>
          <w:szCs w:val="24"/>
        </w:rPr>
        <w:t>te</w:t>
      </w:r>
      <w:r>
        <w:rPr>
          <w:b/>
          <w:bCs/>
          <w:sz w:val="24"/>
          <w:szCs w:val="24"/>
        </w:rPr>
        <w:t>-Request-Forg</w:t>
      </w:r>
      <w:r w:rsidR="007A41F7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ry</w:t>
      </w:r>
      <w:r w:rsidR="00553D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(CSRF)</w:t>
      </w:r>
    </w:p>
    <w:p w14:paraId="7AE46C67" w14:textId="5DAA8EF7" w:rsidR="000D438C" w:rsidRDefault="000D438C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Без него няма как </w:t>
      </w:r>
      <w:r>
        <w:rPr>
          <w:sz w:val="24"/>
          <w:szCs w:val="24"/>
        </w:rPr>
        <w:t xml:space="preserve">Spring </w:t>
      </w:r>
      <w:r>
        <w:rPr>
          <w:sz w:val="24"/>
          <w:szCs w:val="24"/>
          <w:lang w:val="bg-BG"/>
        </w:rPr>
        <w:t>да оторизира заявката (</w:t>
      </w:r>
      <w:r>
        <w:rPr>
          <w:sz w:val="24"/>
          <w:szCs w:val="24"/>
        </w:rPr>
        <w:t>POST)</w:t>
      </w:r>
    </w:p>
    <w:p w14:paraId="359013A9" w14:textId="10E0C271" w:rsidR="006658A2" w:rsidRPr="006658A2" w:rsidRDefault="006658A2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Използва се при </w:t>
      </w:r>
      <w:r>
        <w:rPr>
          <w:sz w:val="24"/>
          <w:szCs w:val="24"/>
        </w:rPr>
        <w:t>REST API</w:t>
      </w:r>
    </w:p>
    <w:p w14:paraId="25FDE53E" w14:textId="153961EA" w:rsidR="000D438C" w:rsidRDefault="000D438C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5CDF4" wp14:editId="3A929777">
            <wp:extent cx="5117123" cy="2605576"/>
            <wp:effectExtent l="0" t="0" r="7620" b="4445"/>
            <wp:docPr id="6093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5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098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A477" w14:textId="77777777" w:rsidR="005668E7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2D3B22C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12. Thymeleaf security</w:t>
      </w:r>
    </w:p>
    <w:p w14:paraId="508E9223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namespace</w:t>
      </w:r>
    </w:p>
    <w:p w14:paraId="635E1A7D" w14:textId="728792D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методи </w:t>
      </w:r>
      <w:r>
        <w:rPr>
          <w:sz w:val="24"/>
          <w:szCs w:val="24"/>
        </w:rPr>
        <w:t xml:space="preserve">sec: </w:t>
      </w:r>
      <w:r>
        <w:rPr>
          <w:sz w:val="24"/>
          <w:szCs w:val="24"/>
          <w:lang w:val="bg-BG"/>
        </w:rPr>
        <w:t xml:space="preserve">се достъпва </w:t>
      </w:r>
      <w:r>
        <w:rPr>
          <w:sz w:val="24"/>
          <w:szCs w:val="24"/>
        </w:rPr>
        <w:t>spring security</w:t>
      </w:r>
      <w:r>
        <w:rPr>
          <w:b/>
          <w:bCs/>
          <w:sz w:val="24"/>
          <w:szCs w:val="24"/>
        </w:rPr>
        <w:tab/>
      </w:r>
    </w:p>
    <w:p w14:paraId="530EECAB" w14:textId="4C57A704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F112E" wp14:editId="079D579B">
            <wp:extent cx="5143500" cy="1869464"/>
            <wp:effectExtent l="0" t="0" r="0" b="0"/>
            <wp:docPr id="2005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2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7D21" w14:textId="77777777" w:rsidR="00DE4768" w:rsidRDefault="00DE4768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571435" w14:textId="0DC115BF" w:rsidR="00DE4768" w:rsidRPr="00DE4768" w:rsidRDefault="00DE4768" w:rsidP="00DE4768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Визуализация на поле само когато </w:t>
      </w:r>
      <w:r>
        <w:rPr>
          <w:sz w:val="24"/>
          <w:szCs w:val="24"/>
        </w:rPr>
        <w:t xml:space="preserve">user e </w:t>
      </w:r>
      <w:r>
        <w:rPr>
          <w:sz w:val="24"/>
          <w:szCs w:val="24"/>
          <w:lang w:val="bg-BG"/>
        </w:rPr>
        <w:t xml:space="preserve">аутентикиран </w:t>
      </w:r>
    </w:p>
    <w:p w14:paraId="1EA84045" w14:textId="38ADF4BA" w:rsidR="00DE4768" w:rsidRDefault="00DE4768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251F3" wp14:editId="6F2DDA1F">
            <wp:extent cx="5002823" cy="1787364"/>
            <wp:effectExtent l="0" t="0" r="7620" b="3810"/>
            <wp:docPr id="1764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0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5572" cy="1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9882" w14:textId="77777777" w:rsidR="005668E7" w:rsidRPr="00F75501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sectPr w:rsidR="005668E7" w:rsidRPr="00F755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53F7"/>
    <w:multiLevelType w:val="hybridMultilevel"/>
    <w:tmpl w:val="288E2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C3A30"/>
    <w:multiLevelType w:val="hybridMultilevel"/>
    <w:tmpl w:val="B270E3EC"/>
    <w:lvl w:ilvl="0" w:tplc="39EED8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7A701F"/>
    <w:multiLevelType w:val="hybridMultilevel"/>
    <w:tmpl w:val="7E947E38"/>
    <w:lvl w:ilvl="0" w:tplc="4FD04168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1077456">
    <w:abstractNumId w:val="0"/>
  </w:num>
  <w:num w:numId="2" w16cid:durableId="396174185">
    <w:abstractNumId w:val="1"/>
  </w:num>
  <w:num w:numId="3" w16cid:durableId="141172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435"/>
    <w:rsid w:val="000928D4"/>
    <w:rsid w:val="000D438C"/>
    <w:rsid w:val="00150B28"/>
    <w:rsid w:val="00160DA7"/>
    <w:rsid w:val="00236DA3"/>
    <w:rsid w:val="00252AB8"/>
    <w:rsid w:val="002F26E5"/>
    <w:rsid w:val="00471274"/>
    <w:rsid w:val="00553D58"/>
    <w:rsid w:val="005668E7"/>
    <w:rsid w:val="005E61A5"/>
    <w:rsid w:val="005F1C64"/>
    <w:rsid w:val="006658A2"/>
    <w:rsid w:val="006A3810"/>
    <w:rsid w:val="00767B96"/>
    <w:rsid w:val="007A41F7"/>
    <w:rsid w:val="007B2102"/>
    <w:rsid w:val="007C0435"/>
    <w:rsid w:val="00880F49"/>
    <w:rsid w:val="00886F8D"/>
    <w:rsid w:val="008B58EC"/>
    <w:rsid w:val="00936576"/>
    <w:rsid w:val="009369C7"/>
    <w:rsid w:val="00945815"/>
    <w:rsid w:val="00961BE7"/>
    <w:rsid w:val="00A47406"/>
    <w:rsid w:val="00B7244F"/>
    <w:rsid w:val="00C36686"/>
    <w:rsid w:val="00CA67FB"/>
    <w:rsid w:val="00CD020D"/>
    <w:rsid w:val="00CD2867"/>
    <w:rsid w:val="00DE4768"/>
    <w:rsid w:val="00F75501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CB854"/>
  <w15:chartTrackingRefBased/>
  <w15:docId w15:val="{1409FDC2-C5EA-4CD0-8469-5B868CDA9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10</Pages>
  <Words>177</Words>
  <Characters>900</Characters>
  <Application>Microsoft Office Word</Application>
  <DocSecurity>0</DocSecurity>
  <Lines>56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ENG BG PEX3)</cp:lastModifiedBy>
  <cp:revision>30</cp:revision>
  <dcterms:created xsi:type="dcterms:W3CDTF">2023-09-27T12:07:00Z</dcterms:created>
  <dcterms:modified xsi:type="dcterms:W3CDTF">2023-09-27T23:57:00Z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2023-09-27T12:08:59Z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e776e17f-66a2-4d20-96d1-be0ae5917b56</vt:lpwstr>
  </property>
  <property fmtid="{D5CDD505-2E9C-101B-9397-08002B2CF9AE}" pid="8" name="MSIP_Label_9d258917-277f-42cd-a3cd-14c4e9ee58bc_ContentBits">
    <vt:lpwstr>0</vt:lpwstr>
  </property>
</Properties>
</file>